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82" w:tblpY="177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9"/>
        <w:gridCol w:w="8781"/>
      </w:tblGrid>
      <w:tr w:rsidR="00BF1BE1" w:rsidRPr="0036536E" w:rsidTr="006C1FB9">
        <w:trPr>
          <w:trHeight w:val="689"/>
        </w:trPr>
        <w:tc>
          <w:tcPr>
            <w:tcW w:w="534" w:type="dxa"/>
            <w:vAlign w:val="center"/>
          </w:tcPr>
          <w:p w:rsidR="00BF1BE1" w:rsidRPr="0036536E" w:rsidRDefault="00BF1BE1" w:rsidP="006C1FB9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36536E">
              <w:rPr>
                <w:sz w:val="26"/>
                <w:szCs w:val="26"/>
              </w:rPr>
              <w:t>№</w:t>
            </w:r>
          </w:p>
        </w:tc>
        <w:tc>
          <w:tcPr>
            <w:tcW w:w="999" w:type="dxa"/>
            <w:vAlign w:val="center"/>
          </w:tcPr>
          <w:p w:rsidR="00BF1BE1" w:rsidRPr="0036536E" w:rsidRDefault="00BF1BE1" w:rsidP="006C1FB9">
            <w:pPr>
              <w:jc w:val="center"/>
              <w:rPr>
                <w:sz w:val="28"/>
                <w:szCs w:val="28"/>
                <w:u w:val="single"/>
              </w:rPr>
            </w:pPr>
            <w:r w:rsidRPr="0036536E">
              <w:rPr>
                <w:sz w:val="28"/>
                <w:szCs w:val="28"/>
                <w:u w:val="single"/>
              </w:rPr>
              <w:t>Клас</w:t>
            </w:r>
          </w:p>
        </w:tc>
        <w:tc>
          <w:tcPr>
            <w:tcW w:w="8781" w:type="dxa"/>
            <w:vAlign w:val="center"/>
          </w:tcPr>
          <w:p w:rsidR="00BF1BE1" w:rsidRPr="0036536E" w:rsidRDefault="00BF1BE1" w:rsidP="006C1FB9">
            <w:pPr>
              <w:jc w:val="center"/>
              <w:rPr>
                <w:b/>
                <w:sz w:val="28"/>
                <w:szCs w:val="28"/>
              </w:rPr>
            </w:pPr>
            <w:r w:rsidRPr="0036536E">
              <w:rPr>
                <w:b/>
                <w:sz w:val="28"/>
                <w:szCs w:val="28"/>
              </w:rPr>
              <w:t>Зміст завдання</w:t>
            </w:r>
          </w:p>
        </w:tc>
      </w:tr>
      <w:tr w:rsidR="00BF1BE1" w:rsidRPr="0036536E" w:rsidTr="006C1FB9">
        <w:trPr>
          <w:trHeight w:val="1083"/>
        </w:trPr>
        <w:tc>
          <w:tcPr>
            <w:tcW w:w="534" w:type="dxa"/>
            <w:vAlign w:val="center"/>
          </w:tcPr>
          <w:p w:rsidR="00BF1BE1" w:rsidRPr="0036536E" w:rsidRDefault="00BF1BE1" w:rsidP="006C1FB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BF1BE1" w:rsidRPr="0036536E" w:rsidRDefault="00BF1BE1" w:rsidP="006C1FB9">
            <w:pPr>
              <w:jc w:val="center"/>
              <w:rPr>
                <w:b/>
                <w:sz w:val="28"/>
                <w:szCs w:val="28"/>
              </w:rPr>
            </w:pPr>
            <w:r w:rsidRPr="003653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81" w:type="dxa"/>
          </w:tcPr>
          <w:p w:rsidR="00BF1BE1" w:rsidRPr="0066353C" w:rsidRDefault="0066353C" w:rsidP="006C1FB9">
            <w:pPr>
              <w:ind w:firstLine="3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циліндричній посудині площею 40 см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знаходиться прив’язаний до дна шматочок льоду, частина якого виступає над поверхнею води. Сила натягу ниті 1 Н. На скільки і як зминеться рівень води в посудині коли лід повністю розтане? Густина води і воду відповідно рівні 1г/см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, 0,9 г/см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CB51A6" w:rsidRPr="0036536E" w:rsidTr="006C1FB9">
        <w:trPr>
          <w:trHeight w:val="1083"/>
        </w:trPr>
        <w:tc>
          <w:tcPr>
            <w:tcW w:w="534" w:type="dxa"/>
            <w:vAlign w:val="center"/>
          </w:tcPr>
          <w:p w:rsidR="00CB51A6" w:rsidRPr="0036536E" w:rsidRDefault="00CB51A6" w:rsidP="006C1FB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CB51A6" w:rsidRPr="0036536E" w:rsidRDefault="00CB51A6" w:rsidP="006C1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81" w:type="dxa"/>
          </w:tcPr>
          <w:p w:rsidR="00CB51A6" w:rsidRDefault="00B323AB" w:rsidP="00370216">
            <w:pPr>
              <w:tabs>
                <w:tab w:val="right" w:pos="8565"/>
              </w:tabs>
              <w:ind w:firstLine="3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яку максимальну висоту може піднятися людина масою </w:t>
            </w:r>
            <w:r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</w:rPr>
              <w:t xml:space="preserve"> по дробині масою </w:t>
            </w:r>
            <w:r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</w:rPr>
              <w:t xml:space="preserve"> і довжиною </w:t>
            </w:r>
            <w:r w:rsidRPr="00DA7701">
              <w:rPr>
                <w:i/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, приставленій до гладенької стіни? Кут між дроб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ною і підлогою дорівнює  α, коефіцієнт тертя дробини об підлогу дорівнює µ.</w:t>
            </w:r>
          </w:p>
        </w:tc>
      </w:tr>
      <w:tr w:rsidR="00CB51A6" w:rsidRPr="0036536E" w:rsidTr="006C1FB9">
        <w:trPr>
          <w:trHeight w:val="1083"/>
        </w:trPr>
        <w:tc>
          <w:tcPr>
            <w:tcW w:w="534" w:type="dxa"/>
            <w:vAlign w:val="center"/>
          </w:tcPr>
          <w:p w:rsidR="00CB51A6" w:rsidRPr="0036536E" w:rsidRDefault="00CB51A6" w:rsidP="006C1FB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CB51A6" w:rsidRPr="0036536E" w:rsidRDefault="00CB51A6" w:rsidP="006C1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81" w:type="dxa"/>
          </w:tcPr>
          <w:p w:rsidR="00CB51A6" w:rsidRDefault="00DC18A9" w:rsidP="006C1FB9">
            <w:pPr>
              <w:ind w:firstLine="3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Хлопчик бігає по ескалатору. Першого разу він нарахував 50 сходинок, а другого разу, рухаючись у той же бік зі швидкістю, втричі більшою відно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 ескалатора, нарахував 75 сходинок. Скільки сходинок він нарахував би на нерухомому ескалаторі?</w:t>
            </w:r>
          </w:p>
        </w:tc>
      </w:tr>
      <w:tr w:rsidR="00BF1BE1" w:rsidRPr="0036536E" w:rsidTr="006C1FB9">
        <w:trPr>
          <w:trHeight w:val="796"/>
        </w:trPr>
        <w:tc>
          <w:tcPr>
            <w:tcW w:w="534" w:type="dxa"/>
            <w:vAlign w:val="center"/>
          </w:tcPr>
          <w:p w:rsidR="00BF1BE1" w:rsidRPr="0036536E" w:rsidRDefault="00BF1BE1" w:rsidP="006C1FB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491F18" w:rsidRDefault="00BF1BE1" w:rsidP="006C1FB9">
            <w:pPr>
              <w:jc w:val="center"/>
              <w:rPr>
                <w:b/>
                <w:sz w:val="28"/>
                <w:szCs w:val="28"/>
              </w:rPr>
            </w:pPr>
            <w:r w:rsidRPr="0036536E">
              <w:rPr>
                <w:b/>
                <w:sz w:val="28"/>
                <w:szCs w:val="28"/>
              </w:rPr>
              <w:t>1</w:t>
            </w:r>
            <w:r w:rsidR="00491F18">
              <w:rPr>
                <w:b/>
                <w:sz w:val="28"/>
                <w:szCs w:val="28"/>
              </w:rPr>
              <w:t>0</w:t>
            </w:r>
          </w:p>
          <w:p w:rsidR="00BF1BE1" w:rsidRPr="0036536E" w:rsidRDefault="00CB51A6" w:rsidP="006C1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1" w:type="dxa"/>
          </w:tcPr>
          <w:p w:rsidR="00BF1BE1" w:rsidRPr="00D767EE" w:rsidRDefault="008D46FE" w:rsidP="008D46FE">
            <w:pPr>
              <w:tabs>
                <w:tab w:val="right" w:pos="8673"/>
              </w:tabs>
              <w:ind w:firstLine="3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Дві однакові маленькі кульки густиною </w:t>
            </w:r>
            <w:r>
              <w:rPr>
                <w:sz w:val="26"/>
                <w:szCs w:val="26"/>
              </w:rPr>
              <w:sym w:font="Symbol" w:char="F072"/>
            </w:r>
            <w:r>
              <w:rPr>
                <w:sz w:val="26"/>
                <w:szCs w:val="26"/>
              </w:rPr>
              <w:t xml:space="preserve"> висять на довгих шовкових 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тках, закріплених в одній точці. Коли кулькам надали однокові за велич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ною й знаком електричні заряди, нитки розійшлися на кут α. Після цього кульки занурили в діелектрик, густина якого 3</w:t>
            </w:r>
            <w:r>
              <w:rPr>
                <w:sz w:val="26"/>
                <w:szCs w:val="26"/>
              </w:rPr>
              <w:sym w:font="Symbol" w:char="F072"/>
            </w:r>
            <w:r>
              <w:rPr>
                <w:sz w:val="26"/>
                <w:szCs w:val="26"/>
              </w:rPr>
              <w:t>. Знайти діелектричну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никність середовища, якщо кут розходження ниток у діелектрику не зміни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ся.</w:t>
            </w:r>
          </w:p>
        </w:tc>
      </w:tr>
      <w:tr w:rsidR="00BF1BE1" w:rsidRPr="0036536E" w:rsidTr="006C1FB9">
        <w:trPr>
          <w:trHeight w:val="1141"/>
        </w:trPr>
        <w:tc>
          <w:tcPr>
            <w:tcW w:w="534" w:type="dxa"/>
            <w:vAlign w:val="center"/>
          </w:tcPr>
          <w:p w:rsidR="00BF1BE1" w:rsidRPr="0036536E" w:rsidRDefault="00BF1BE1" w:rsidP="006C1FB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BF1BE1" w:rsidRPr="0036536E" w:rsidRDefault="00BF1BE1" w:rsidP="006C1FB9">
            <w:pPr>
              <w:rPr>
                <w:b/>
                <w:sz w:val="28"/>
                <w:szCs w:val="28"/>
              </w:rPr>
            </w:pPr>
          </w:p>
          <w:p w:rsidR="00BF1BE1" w:rsidRPr="0036536E" w:rsidRDefault="00BF1BE1" w:rsidP="006C1FB9">
            <w:pPr>
              <w:jc w:val="center"/>
              <w:rPr>
                <w:b/>
                <w:sz w:val="28"/>
                <w:szCs w:val="28"/>
              </w:rPr>
            </w:pPr>
            <w:r w:rsidRPr="0036536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1" w:type="dxa"/>
          </w:tcPr>
          <w:p w:rsidR="00370216" w:rsidRDefault="00370216" w:rsidP="00370216">
            <w:pPr>
              <w:jc w:val="center"/>
              <w:rPr>
                <w:sz w:val="0"/>
                <w:szCs w:val="0"/>
              </w:rPr>
            </w:pPr>
            <w:r>
              <w:rPr>
                <w:noProof/>
                <w:sz w:val="0"/>
                <w:szCs w:val="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55245</wp:posOffset>
                  </wp:positionV>
                  <wp:extent cx="1224915" cy="1041400"/>
                  <wp:effectExtent l="19050" t="0" r="0" b="0"/>
                  <wp:wrapSquare wrapText="bothSides"/>
                  <wp:docPr id="1" name="Рисунок 1" descr="C:\Documents and Settings\Женя\Рабочий стол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Женя\Рабочий стол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1D52" w:rsidRPr="00370216" w:rsidRDefault="00370216" w:rsidP="008D46FE">
            <w:pPr>
              <w:ind w:firstLine="310"/>
              <w:jc w:val="both"/>
              <w:rPr>
                <w:sz w:val="26"/>
                <w:szCs w:val="26"/>
              </w:rPr>
            </w:pPr>
            <w:r w:rsidRPr="00370216">
              <w:rPr>
                <w:sz w:val="26"/>
                <w:szCs w:val="26"/>
              </w:rPr>
              <w:t>Визначте відношення ККД замкнених циклів 1-2-3-4-1 та 5-6-7-8-5, графіки яких подано на рисунку. Робоче т</w:t>
            </w:r>
            <w:r w:rsidRPr="00370216">
              <w:rPr>
                <w:sz w:val="26"/>
                <w:szCs w:val="26"/>
              </w:rPr>
              <w:t>і</w:t>
            </w:r>
            <w:r w:rsidRPr="00370216">
              <w:rPr>
                <w:sz w:val="26"/>
                <w:szCs w:val="26"/>
              </w:rPr>
              <w:t>ло — ідеальний одноатомний газ.</w:t>
            </w:r>
          </w:p>
        </w:tc>
      </w:tr>
      <w:tr w:rsidR="00BF1BE1" w:rsidRPr="0036536E" w:rsidTr="006C1FB9">
        <w:trPr>
          <w:trHeight w:val="796"/>
        </w:trPr>
        <w:tc>
          <w:tcPr>
            <w:tcW w:w="534" w:type="dxa"/>
            <w:vAlign w:val="center"/>
          </w:tcPr>
          <w:p w:rsidR="00BF1BE1" w:rsidRPr="0036536E" w:rsidRDefault="00BF1BE1" w:rsidP="006C1FB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BF1BE1" w:rsidRPr="0036536E" w:rsidRDefault="00BF1BE1" w:rsidP="006C1FB9">
            <w:pPr>
              <w:jc w:val="center"/>
              <w:rPr>
                <w:b/>
                <w:sz w:val="28"/>
                <w:szCs w:val="28"/>
              </w:rPr>
            </w:pPr>
            <w:r w:rsidRPr="0036536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1" w:type="dxa"/>
          </w:tcPr>
          <w:p w:rsidR="00BF1BE1" w:rsidRPr="001D7662" w:rsidRDefault="00491F18" w:rsidP="00491F18">
            <w:pPr>
              <w:ind w:firstLine="3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 мідного дроту виготовили кільце. Контакти спочатку ділять довжину кільця у співвідношенні 1:2, а потім контакти розміщують між діаметрально протилежними точками кільця. В скільки разів відрізняються загальний опір кільця при таких з’єднаннях. </w:t>
            </w:r>
          </w:p>
        </w:tc>
      </w:tr>
      <w:tr w:rsidR="00BF1BE1" w:rsidRPr="0036536E" w:rsidTr="006C1FB9">
        <w:trPr>
          <w:trHeight w:val="796"/>
        </w:trPr>
        <w:tc>
          <w:tcPr>
            <w:tcW w:w="534" w:type="dxa"/>
            <w:vAlign w:val="center"/>
          </w:tcPr>
          <w:p w:rsidR="00BF1BE1" w:rsidRPr="0036536E" w:rsidRDefault="00BF1BE1" w:rsidP="006C1FB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BF1BE1" w:rsidRPr="0036536E" w:rsidRDefault="00BF1BE1" w:rsidP="006C1FB9">
            <w:pPr>
              <w:jc w:val="center"/>
              <w:rPr>
                <w:b/>
                <w:sz w:val="28"/>
                <w:szCs w:val="28"/>
              </w:rPr>
            </w:pPr>
            <w:r w:rsidRPr="0036536E">
              <w:rPr>
                <w:b/>
                <w:sz w:val="28"/>
                <w:szCs w:val="28"/>
              </w:rPr>
              <w:t>1</w:t>
            </w:r>
            <w:r w:rsidR="00510D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1" w:type="dxa"/>
          </w:tcPr>
          <w:p w:rsidR="00BA7DAC" w:rsidRPr="00DA7701" w:rsidRDefault="00B323AB" w:rsidP="00B323AB">
            <w:pPr>
              <w:ind w:firstLine="3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Невелике тіло масою 0,99 кг лежить на вершині гладенької півсфери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діусом 1 м. В тіло потрапляє куля масою 10 г, що летить горизонтально з деякою швидкістю і застряє в ньому. Нехтуючи зміщенням тіла за час уд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ру, визначте зазначену швидкість, якщо тіло з кулею відірветься від повер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ні півсфери на висоті 80 см від горизонтальної поверхні, на якій лежить пі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сфера.</w:t>
            </w:r>
          </w:p>
        </w:tc>
      </w:tr>
    </w:tbl>
    <w:p w:rsidR="00C3151E" w:rsidRDefault="00C3151E" w:rsidP="00BF1BE1">
      <w:pPr>
        <w:pStyle w:val="a3"/>
        <w:rPr>
          <w:b w:val="0"/>
          <w:sz w:val="32"/>
          <w:szCs w:val="32"/>
        </w:rPr>
      </w:pPr>
    </w:p>
    <w:p w:rsidR="00BF1BE1" w:rsidRPr="00663BE2" w:rsidRDefault="00BF1BE1" w:rsidP="00C3151E">
      <w:pPr>
        <w:pStyle w:val="a3"/>
        <w:ind w:left="426"/>
        <w:rPr>
          <w:b w:val="0"/>
          <w:sz w:val="32"/>
          <w:szCs w:val="32"/>
        </w:rPr>
      </w:pPr>
      <w:r w:rsidRPr="00663BE2">
        <w:rPr>
          <w:b w:val="0"/>
          <w:sz w:val="32"/>
          <w:szCs w:val="32"/>
          <w:lang w:val="en-US"/>
        </w:rPr>
        <w:t>II</w:t>
      </w:r>
      <w:r w:rsidRPr="00BF1BE1">
        <w:rPr>
          <w:b w:val="0"/>
          <w:sz w:val="32"/>
          <w:szCs w:val="32"/>
        </w:rPr>
        <w:t xml:space="preserve"> </w:t>
      </w:r>
      <w:r w:rsidRPr="00663BE2">
        <w:rPr>
          <w:b w:val="0"/>
          <w:sz w:val="32"/>
          <w:szCs w:val="32"/>
        </w:rPr>
        <w:t xml:space="preserve">ЕТАП ВСЕУКРАЇНСЬКОЇ УЧНІВСЬКОЇ ОЛІМПІАДИ </w:t>
      </w:r>
      <w:r w:rsidRPr="00BF1BE1">
        <w:rPr>
          <w:b w:val="0"/>
          <w:sz w:val="32"/>
          <w:szCs w:val="32"/>
        </w:rPr>
        <w:t>З</w:t>
      </w:r>
      <w:r w:rsidRPr="00663BE2">
        <w:rPr>
          <w:b w:val="0"/>
          <w:sz w:val="32"/>
          <w:szCs w:val="32"/>
        </w:rPr>
        <w:t xml:space="preserve"> ФІЗИКИ </w:t>
      </w:r>
    </w:p>
    <w:p w:rsidR="00BF1BE1" w:rsidRDefault="00BF1BE1" w:rsidP="00C3151E">
      <w:pPr>
        <w:ind w:left="426"/>
        <w:jc w:val="center"/>
      </w:pPr>
      <w:r w:rsidRPr="008F263C">
        <w:rPr>
          <w:sz w:val="36"/>
          <w:szCs w:val="36"/>
        </w:rPr>
        <w:t>м. Київ Святошинський район</w:t>
      </w:r>
      <w:r>
        <w:rPr>
          <w:sz w:val="36"/>
          <w:szCs w:val="36"/>
        </w:rPr>
        <w:t xml:space="preserve"> (</w:t>
      </w:r>
      <w:r w:rsidR="0012730C">
        <w:t>2012</w:t>
      </w:r>
      <w:r w:rsidRPr="008F263C">
        <w:t>р.</w:t>
      </w:r>
      <w:r>
        <w:t>)</w:t>
      </w:r>
    </w:p>
    <w:p w:rsidR="00EA06C1" w:rsidRDefault="00BF1BE1" w:rsidP="00C3151E">
      <w:pPr>
        <w:ind w:left="426"/>
        <w:jc w:val="center"/>
        <w:rPr>
          <w:sz w:val="32"/>
          <w:szCs w:val="32"/>
          <w:u w:val="single"/>
        </w:rPr>
      </w:pPr>
      <w:r w:rsidRPr="00BF1BE1">
        <w:rPr>
          <w:sz w:val="32"/>
          <w:szCs w:val="32"/>
          <w:u w:val="single"/>
        </w:rPr>
        <w:t>Старша школа</w:t>
      </w:r>
    </w:p>
    <w:p w:rsidR="00EA06C1" w:rsidRDefault="00EA06C1" w:rsidP="00EA06C1">
      <w:pPr>
        <w:pStyle w:val="a9"/>
        <w:jc w:val="center"/>
        <w:rPr>
          <w:sz w:val="20"/>
          <w:szCs w:val="20"/>
        </w:rPr>
      </w:pPr>
    </w:p>
    <w:p w:rsidR="00C3151E" w:rsidRDefault="00C3151E" w:rsidP="0036536E">
      <w:pPr>
        <w:pStyle w:val="a9"/>
        <w:jc w:val="center"/>
        <w:rPr>
          <w:sz w:val="20"/>
          <w:szCs w:val="20"/>
        </w:rPr>
      </w:pPr>
    </w:p>
    <w:p w:rsidR="00EA06C1" w:rsidRPr="0036536E" w:rsidRDefault="00EA06C1" w:rsidP="006C1FB9">
      <w:pPr>
        <w:pStyle w:val="a9"/>
        <w:tabs>
          <w:tab w:val="clear" w:pos="9355"/>
          <w:tab w:val="right" w:pos="10490"/>
        </w:tabs>
        <w:jc w:val="center"/>
      </w:pPr>
      <w:r w:rsidRPr="008E02E1">
        <w:rPr>
          <w:sz w:val="20"/>
          <w:szCs w:val="20"/>
        </w:rPr>
        <w:t xml:space="preserve">Результати </w:t>
      </w:r>
      <w:r>
        <w:rPr>
          <w:sz w:val="20"/>
          <w:szCs w:val="20"/>
        </w:rPr>
        <w:t xml:space="preserve">олімпіади </w:t>
      </w:r>
      <w:r w:rsidRPr="008E02E1">
        <w:rPr>
          <w:sz w:val="20"/>
          <w:szCs w:val="20"/>
        </w:rPr>
        <w:t xml:space="preserve">та розв’язки завдань можна знайти </w:t>
      </w:r>
      <w:r w:rsidR="006C1FB9">
        <w:rPr>
          <w:sz w:val="20"/>
          <w:szCs w:val="20"/>
        </w:rPr>
        <w:t>12</w:t>
      </w:r>
      <w:r w:rsidR="00227B75">
        <w:rPr>
          <w:sz w:val="20"/>
          <w:szCs w:val="20"/>
        </w:rPr>
        <w:t>.12</w:t>
      </w:r>
      <w:r w:rsidRPr="008E02E1">
        <w:rPr>
          <w:sz w:val="20"/>
          <w:szCs w:val="20"/>
        </w:rPr>
        <w:t xml:space="preserve"> на сайті </w:t>
      </w:r>
      <w:r w:rsidR="00227B75" w:rsidRPr="00227B75">
        <w:t>http://www.</w:t>
      </w:r>
      <w:r w:rsidR="00227B75" w:rsidRPr="006C1FB9">
        <w:rPr>
          <w:i/>
        </w:rPr>
        <w:t>school304.com.ua</w:t>
      </w:r>
      <w:r w:rsidR="00227B75" w:rsidRPr="00227B75">
        <w:t>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розділ </w:t>
      </w:r>
      <w:r w:rsidR="00227B75">
        <w:rPr>
          <w:sz w:val="20"/>
          <w:szCs w:val="20"/>
        </w:rPr>
        <w:t>«</w:t>
      </w:r>
      <w:r>
        <w:rPr>
          <w:sz w:val="20"/>
          <w:szCs w:val="20"/>
        </w:rPr>
        <w:t>Новини</w:t>
      </w:r>
      <w:r w:rsidR="00227B75">
        <w:rPr>
          <w:sz w:val="20"/>
          <w:szCs w:val="20"/>
        </w:rPr>
        <w:t>»</w:t>
      </w:r>
    </w:p>
    <w:p w:rsidR="00EA06C1" w:rsidRPr="008E02E1" w:rsidRDefault="00EA06C1" w:rsidP="00EA06C1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Учасники, прізвище яких виділено</w:t>
      </w:r>
      <w:r w:rsidRPr="008E02E1">
        <w:rPr>
          <w:sz w:val="20"/>
          <w:szCs w:val="20"/>
        </w:rPr>
        <w:t xml:space="preserve"> курсивом</w:t>
      </w:r>
      <w:r w:rsidR="00227B75">
        <w:rPr>
          <w:sz w:val="20"/>
          <w:szCs w:val="20"/>
        </w:rPr>
        <w:t>, або кольором</w:t>
      </w:r>
      <w:r w:rsidRPr="008E02E1">
        <w:rPr>
          <w:sz w:val="20"/>
          <w:szCs w:val="20"/>
        </w:rPr>
        <w:t xml:space="preserve"> будуть представляти район на </w:t>
      </w:r>
      <w:r w:rsidRPr="008E02E1">
        <w:rPr>
          <w:sz w:val="20"/>
          <w:szCs w:val="20"/>
          <w:lang w:val="en-US"/>
        </w:rPr>
        <w:t>III</w:t>
      </w:r>
      <w:r w:rsidRPr="008E02E1">
        <w:rPr>
          <w:sz w:val="20"/>
          <w:szCs w:val="20"/>
          <w:lang w:val="ru-RU"/>
        </w:rPr>
        <w:t xml:space="preserve"> </w:t>
      </w:r>
      <w:r w:rsidRPr="008E02E1">
        <w:rPr>
          <w:sz w:val="20"/>
          <w:szCs w:val="20"/>
        </w:rPr>
        <w:t>етапі олімпіади.</w:t>
      </w:r>
    </w:p>
    <w:p w:rsidR="003E3393" w:rsidRPr="003E3393" w:rsidRDefault="003E3393" w:rsidP="003E3393">
      <w:pPr>
        <w:pStyle w:val="af3"/>
        <w:ind w:left="284" w:right="283" w:firstLine="283"/>
        <w:jc w:val="both"/>
        <w:rPr>
          <w:sz w:val="20"/>
          <w:szCs w:val="20"/>
        </w:rPr>
      </w:pPr>
      <w:r w:rsidRPr="003E3393">
        <w:rPr>
          <w:sz w:val="20"/>
          <w:szCs w:val="20"/>
        </w:rPr>
        <w:t>Під час виконання роботи учням дозволяється користуватися калькуляторами. Значення необхідних сталих вел</w:t>
      </w:r>
      <w:r w:rsidRPr="003E3393">
        <w:rPr>
          <w:sz w:val="20"/>
          <w:szCs w:val="20"/>
        </w:rPr>
        <w:t>и</w:t>
      </w:r>
      <w:r w:rsidRPr="003E3393">
        <w:rPr>
          <w:sz w:val="20"/>
          <w:szCs w:val="20"/>
        </w:rPr>
        <w:t>чин подано в умовах задач, тому учням користуватися будь-якою літературою категорично забороняється. У разі н</w:t>
      </w:r>
      <w:r w:rsidRPr="003E3393">
        <w:rPr>
          <w:sz w:val="20"/>
          <w:szCs w:val="20"/>
        </w:rPr>
        <w:t>е</w:t>
      </w:r>
      <w:r w:rsidRPr="003E3393">
        <w:rPr>
          <w:sz w:val="20"/>
          <w:szCs w:val="20"/>
        </w:rPr>
        <w:t xml:space="preserve">обхідності при розв’язуванні задач учні повинні виконувати малюнки користуючись олівцем, лінійкою. </w:t>
      </w:r>
      <w:r w:rsidR="006C1FB9">
        <w:rPr>
          <w:sz w:val="20"/>
          <w:szCs w:val="20"/>
        </w:rPr>
        <w:t>Під</w:t>
      </w:r>
      <w:r w:rsidRPr="003E3393">
        <w:rPr>
          <w:sz w:val="20"/>
          <w:szCs w:val="20"/>
        </w:rPr>
        <w:t xml:space="preserve"> час пр</w:t>
      </w:r>
      <w:r w:rsidRPr="003E3393">
        <w:rPr>
          <w:sz w:val="20"/>
          <w:szCs w:val="20"/>
        </w:rPr>
        <w:t>о</w:t>
      </w:r>
      <w:r w:rsidRPr="003E3393">
        <w:rPr>
          <w:sz w:val="20"/>
          <w:szCs w:val="20"/>
        </w:rPr>
        <w:t>ведення олімпіади користуватись мобільним телефоном категорично заборонено!</w:t>
      </w:r>
    </w:p>
    <w:p w:rsidR="00BF1BE1" w:rsidRPr="00EA06C1" w:rsidRDefault="00BF1BE1" w:rsidP="003E3393">
      <w:pPr>
        <w:ind w:left="284" w:right="283" w:firstLine="283"/>
        <w:rPr>
          <w:sz w:val="32"/>
          <w:szCs w:val="32"/>
        </w:rPr>
      </w:pPr>
    </w:p>
    <w:sectPr w:rsidR="00BF1BE1" w:rsidRPr="00EA06C1" w:rsidSect="006C1FB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08" w:rsidRDefault="00E32E08" w:rsidP="00EA06C1">
      <w:r>
        <w:separator/>
      </w:r>
    </w:p>
  </w:endnote>
  <w:endnote w:type="continuationSeparator" w:id="0">
    <w:p w:rsidR="00E32E08" w:rsidRDefault="00E32E08" w:rsidP="00E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08" w:rsidRDefault="00E32E08" w:rsidP="00EA06C1">
      <w:r>
        <w:separator/>
      </w:r>
    </w:p>
  </w:footnote>
  <w:footnote w:type="continuationSeparator" w:id="0">
    <w:p w:rsidR="00E32E08" w:rsidRDefault="00E32E08" w:rsidP="00E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0995"/>
    <w:multiLevelType w:val="hybridMultilevel"/>
    <w:tmpl w:val="B22E2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E1"/>
    <w:rsid w:val="00046245"/>
    <w:rsid w:val="00074964"/>
    <w:rsid w:val="00076C6A"/>
    <w:rsid w:val="00082B77"/>
    <w:rsid w:val="000D197C"/>
    <w:rsid w:val="000D5FF5"/>
    <w:rsid w:val="000E235A"/>
    <w:rsid w:val="001052ED"/>
    <w:rsid w:val="0012730C"/>
    <w:rsid w:val="001705A6"/>
    <w:rsid w:val="001878F5"/>
    <w:rsid w:val="001D7662"/>
    <w:rsid w:val="001F51C4"/>
    <w:rsid w:val="0022792D"/>
    <w:rsid w:val="00227B75"/>
    <w:rsid w:val="00232FB2"/>
    <w:rsid w:val="00266A84"/>
    <w:rsid w:val="00331050"/>
    <w:rsid w:val="0036536E"/>
    <w:rsid w:val="00370216"/>
    <w:rsid w:val="003E3393"/>
    <w:rsid w:val="00491F18"/>
    <w:rsid w:val="004A3399"/>
    <w:rsid w:val="004C1A36"/>
    <w:rsid w:val="004D2A24"/>
    <w:rsid w:val="00510D97"/>
    <w:rsid w:val="00531C58"/>
    <w:rsid w:val="005B3227"/>
    <w:rsid w:val="00620D6C"/>
    <w:rsid w:val="0066353C"/>
    <w:rsid w:val="0066596E"/>
    <w:rsid w:val="00686B24"/>
    <w:rsid w:val="00686E4C"/>
    <w:rsid w:val="006C1FB9"/>
    <w:rsid w:val="007044DE"/>
    <w:rsid w:val="007276E9"/>
    <w:rsid w:val="00741BE4"/>
    <w:rsid w:val="0076759F"/>
    <w:rsid w:val="0078029D"/>
    <w:rsid w:val="00783CD4"/>
    <w:rsid w:val="00784447"/>
    <w:rsid w:val="00795568"/>
    <w:rsid w:val="007A06C1"/>
    <w:rsid w:val="007B5B30"/>
    <w:rsid w:val="007B7D2A"/>
    <w:rsid w:val="007C39CB"/>
    <w:rsid w:val="007E7703"/>
    <w:rsid w:val="007F1D52"/>
    <w:rsid w:val="00800626"/>
    <w:rsid w:val="00832E41"/>
    <w:rsid w:val="008462AA"/>
    <w:rsid w:val="00880548"/>
    <w:rsid w:val="00883CCE"/>
    <w:rsid w:val="00887984"/>
    <w:rsid w:val="008A50EF"/>
    <w:rsid w:val="008D46FE"/>
    <w:rsid w:val="008D6CEB"/>
    <w:rsid w:val="00930C42"/>
    <w:rsid w:val="00972452"/>
    <w:rsid w:val="009879AC"/>
    <w:rsid w:val="009C1847"/>
    <w:rsid w:val="009C1CE8"/>
    <w:rsid w:val="00A02A6B"/>
    <w:rsid w:val="00A4297F"/>
    <w:rsid w:val="00A44C27"/>
    <w:rsid w:val="00AD4472"/>
    <w:rsid w:val="00AE3396"/>
    <w:rsid w:val="00B167F7"/>
    <w:rsid w:val="00B2147C"/>
    <w:rsid w:val="00B323AB"/>
    <w:rsid w:val="00BA7DAC"/>
    <w:rsid w:val="00BD4D5F"/>
    <w:rsid w:val="00BD6409"/>
    <w:rsid w:val="00BF1BE1"/>
    <w:rsid w:val="00C04FD6"/>
    <w:rsid w:val="00C3151E"/>
    <w:rsid w:val="00CB51A6"/>
    <w:rsid w:val="00CE718F"/>
    <w:rsid w:val="00CF5BB8"/>
    <w:rsid w:val="00D06836"/>
    <w:rsid w:val="00D50B08"/>
    <w:rsid w:val="00D767EE"/>
    <w:rsid w:val="00DA7701"/>
    <w:rsid w:val="00DC18A9"/>
    <w:rsid w:val="00DF767C"/>
    <w:rsid w:val="00E062FC"/>
    <w:rsid w:val="00E273D3"/>
    <w:rsid w:val="00E30DCB"/>
    <w:rsid w:val="00E32E08"/>
    <w:rsid w:val="00E45A4B"/>
    <w:rsid w:val="00E82E52"/>
    <w:rsid w:val="00E86832"/>
    <w:rsid w:val="00E92198"/>
    <w:rsid w:val="00E96FA8"/>
    <w:rsid w:val="00EA06C1"/>
    <w:rsid w:val="00EC60A9"/>
    <w:rsid w:val="00F102CE"/>
    <w:rsid w:val="00F314D5"/>
    <w:rsid w:val="00F576DD"/>
    <w:rsid w:val="00F630F9"/>
    <w:rsid w:val="00F8115B"/>
    <w:rsid w:val="00F83A5C"/>
    <w:rsid w:val="00F90C1B"/>
    <w:rsid w:val="00FD780A"/>
    <w:rsid w:val="00FF6CF3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BE1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BF1BE1"/>
    <w:rPr>
      <w:rFonts w:ascii="Times New Roman" w:eastAsia="Times New Roman" w:hAnsi="Times New Roman" w:cs="Times New Roman"/>
      <w:b/>
      <w:sz w:val="20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D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FF5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EA06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06C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EA06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06C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b">
    <w:name w:val="Hyperlink"/>
    <w:basedOn w:val="a0"/>
    <w:uiPriority w:val="99"/>
    <w:unhideWhenUsed/>
    <w:rsid w:val="00EA06C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6536E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90C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0C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0C1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0C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0C1B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2">
    <w:name w:val="Revision"/>
    <w:hidden/>
    <w:uiPriority w:val="99"/>
    <w:semiHidden/>
    <w:rsid w:val="0078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Body Text"/>
    <w:basedOn w:val="a"/>
    <w:link w:val="af4"/>
    <w:rsid w:val="003E3393"/>
    <w:rPr>
      <w:sz w:val="28"/>
      <w:lang w:eastAsia="ru-RU"/>
    </w:rPr>
  </w:style>
  <w:style w:type="character" w:customStyle="1" w:styleId="af4">
    <w:name w:val="Основной текст Знак"/>
    <w:basedOn w:val="a0"/>
    <w:link w:val="af3"/>
    <w:rsid w:val="003E339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EE854-CA0F-4D45-9405-5648FB67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School304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Sidorkin</dc:creator>
  <cp:keywords/>
  <dc:description/>
  <cp:lastModifiedBy>CEM</cp:lastModifiedBy>
  <cp:revision>10</cp:revision>
  <cp:lastPrinted>2012-12-07T18:18:00Z</cp:lastPrinted>
  <dcterms:created xsi:type="dcterms:W3CDTF">2012-12-01T13:40:00Z</dcterms:created>
  <dcterms:modified xsi:type="dcterms:W3CDTF">2012-12-07T18:19:00Z</dcterms:modified>
</cp:coreProperties>
</file>