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C2" w:rsidRPr="00663BE2" w:rsidRDefault="00643DC2" w:rsidP="00B8385F">
      <w:pPr>
        <w:pStyle w:val="a3"/>
        <w:rPr>
          <w:b w:val="0"/>
          <w:sz w:val="32"/>
          <w:szCs w:val="32"/>
        </w:rPr>
      </w:pPr>
      <w:r w:rsidRPr="00663BE2">
        <w:rPr>
          <w:b w:val="0"/>
          <w:sz w:val="32"/>
          <w:szCs w:val="32"/>
          <w:lang w:val="en-US"/>
        </w:rPr>
        <w:t>II</w:t>
      </w:r>
      <w:r w:rsidRPr="00C47806">
        <w:rPr>
          <w:b w:val="0"/>
          <w:sz w:val="32"/>
          <w:szCs w:val="32"/>
        </w:rPr>
        <w:t xml:space="preserve"> </w:t>
      </w:r>
      <w:r w:rsidRPr="00663BE2">
        <w:rPr>
          <w:b w:val="0"/>
          <w:sz w:val="32"/>
          <w:szCs w:val="32"/>
        </w:rPr>
        <w:t xml:space="preserve">ЕТАП ВСЕУКРАЇНСЬКОЇ УЧНІВСЬКОЇ ОЛІМПІАДИ </w:t>
      </w:r>
      <w:r w:rsidRPr="00C47806">
        <w:rPr>
          <w:b w:val="0"/>
          <w:sz w:val="32"/>
          <w:szCs w:val="32"/>
        </w:rPr>
        <w:t>З</w:t>
      </w:r>
      <w:r w:rsidRPr="00663BE2">
        <w:rPr>
          <w:b w:val="0"/>
          <w:sz w:val="32"/>
          <w:szCs w:val="32"/>
        </w:rPr>
        <w:t xml:space="preserve"> ФІЗИКИ</w:t>
      </w:r>
    </w:p>
    <w:p w:rsidR="00643DC2" w:rsidRDefault="00643DC2" w:rsidP="00643DC2">
      <w:pPr>
        <w:jc w:val="center"/>
      </w:pPr>
      <w:r w:rsidRPr="008F263C">
        <w:rPr>
          <w:sz w:val="36"/>
          <w:szCs w:val="36"/>
        </w:rPr>
        <w:t>м. Київ Святошинський район</w:t>
      </w:r>
      <w:r>
        <w:rPr>
          <w:sz w:val="36"/>
          <w:szCs w:val="36"/>
        </w:rPr>
        <w:t xml:space="preserve"> (</w:t>
      </w:r>
      <w:r w:rsidR="001C304C">
        <w:t>2012</w:t>
      </w:r>
      <w:r w:rsidR="001D7747">
        <w:t xml:space="preserve"> </w:t>
      </w:r>
      <w:r w:rsidR="00677FEA">
        <w:t>рік</w:t>
      </w:r>
      <w:r>
        <w:t>)</w:t>
      </w:r>
    </w:p>
    <w:tbl>
      <w:tblPr>
        <w:tblpPr w:leftFromText="180" w:rightFromText="180" w:vertAnchor="text" w:horzAnchor="margin" w:tblpX="358" w:tblpY="4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9356"/>
      </w:tblGrid>
      <w:tr w:rsidR="00643DC2" w:rsidRPr="008320A8" w:rsidTr="00B8385F">
        <w:trPr>
          <w:trHeight w:val="272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  <w:vAlign w:val="center"/>
          </w:tcPr>
          <w:p w:rsidR="00643DC2" w:rsidRPr="000E60F9" w:rsidRDefault="00643DC2" w:rsidP="00B8385F">
            <w:pPr>
              <w:jc w:val="center"/>
              <w:rPr>
                <w:u w:val="single"/>
              </w:rPr>
            </w:pPr>
            <w:r w:rsidRPr="000E60F9">
              <w:rPr>
                <w:u w:val="single"/>
              </w:rPr>
              <w:t>Клас</w:t>
            </w:r>
          </w:p>
        </w:tc>
        <w:tc>
          <w:tcPr>
            <w:tcW w:w="9356" w:type="dxa"/>
            <w:vAlign w:val="center"/>
          </w:tcPr>
          <w:p w:rsidR="00643DC2" w:rsidRPr="008320A8" w:rsidRDefault="00643DC2" w:rsidP="000E60F9">
            <w:pPr>
              <w:jc w:val="center"/>
              <w:rPr>
                <w:sz w:val="28"/>
                <w:szCs w:val="28"/>
              </w:rPr>
            </w:pPr>
            <w:r w:rsidRPr="008320A8">
              <w:rPr>
                <w:sz w:val="28"/>
                <w:szCs w:val="28"/>
              </w:rPr>
              <w:t>Зміст завдання</w:t>
            </w:r>
          </w:p>
        </w:tc>
      </w:tr>
      <w:tr w:rsidR="00643DC2" w:rsidRPr="008320A8" w:rsidTr="00B8385F">
        <w:trPr>
          <w:trHeight w:val="566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643DC2" w:rsidRPr="00A65952" w:rsidRDefault="00A65952" w:rsidP="00395322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>Припустимо, що товщина льоду в озері збільшується в середньому на 5 мм протягом 12 годин. Якою стане товщина льоду за тиждень, якщо початкова то</w:t>
            </w:r>
            <w:r w:rsidRPr="00A65952">
              <w:rPr>
                <w:sz w:val="26"/>
                <w:szCs w:val="26"/>
              </w:rPr>
              <w:t>в</w:t>
            </w:r>
            <w:r w:rsidRPr="00A65952">
              <w:rPr>
                <w:sz w:val="26"/>
                <w:szCs w:val="26"/>
              </w:rPr>
              <w:t>щина 2 см?</w:t>
            </w:r>
          </w:p>
        </w:tc>
      </w:tr>
      <w:tr w:rsidR="00643DC2" w:rsidRPr="008320A8" w:rsidTr="00B8385F">
        <w:trPr>
          <w:trHeight w:val="342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643DC2" w:rsidRPr="00A65952" w:rsidRDefault="00400A4F" w:rsidP="00400A4F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 xml:space="preserve">Для якісного фарбування підлоги товщина шару фарби повинна складати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A65952">
                <w:rPr>
                  <w:sz w:val="26"/>
                  <w:szCs w:val="26"/>
                </w:rPr>
                <w:t>0,1 мм</w:t>
              </w:r>
            </w:smartTag>
            <w:r w:rsidRPr="00A65952">
              <w:rPr>
                <w:sz w:val="26"/>
                <w:szCs w:val="26"/>
              </w:rPr>
              <w:t xml:space="preserve">. Площа підлоги </w:t>
            </w:r>
            <w:smartTag w:uri="urn:schemas-microsoft-com:office:smarttags" w:element="metricconverter">
              <w:smartTagPr>
                <w:attr w:name="ProductID" w:val="80 м2"/>
              </w:smartTagPr>
              <w:r w:rsidRPr="00A65952">
                <w:rPr>
                  <w:sz w:val="26"/>
                  <w:szCs w:val="26"/>
                </w:rPr>
                <w:t>80 м</w:t>
              </w:r>
              <w:r w:rsidRPr="00A65952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A65952">
              <w:rPr>
                <w:sz w:val="26"/>
                <w:szCs w:val="26"/>
              </w:rPr>
              <w:t>.</w:t>
            </w:r>
            <w:r w:rsidRPr="00A65952">
              <w:rPr>
                <w:i/>
                <w:sz w:val="26"/>
                <w:szCs w:val="26"/>
              </w:rPr>
              <w:t xml:space="preserve"> </w:t>
            </w:r>
            <w:r w:rsidRPr="00A65952">
              <w:rPr>
                <w:sz w:val="26"/>
                <w:szCs w:val="26"/>
              </w:rPr>
              <w:t>Скільки банок фарби потрібно купити, щоб якісно п</w:t>
            </w:r>
            <w:r w:rsidRPr="00A65952">
              <w:rPr>
                <w:sz w:val="26"/>
                <w:szCs w:val="26"/>
              </w:rPr>
              <w:t>о</w:t>
            </w:r>
            <w:r w:rsidRPr="00A65952">
              <w:rPr>
                <w:sz w:val="26"/>
                <w:szCs w:val="26"/>
              </w:rPr>
              <w:t>фарбувати підлогу? Вважати об’єм однієї банки з фарбою рівним 3 дм</w:t>
            </w:r>
            <w:r w:rsidRPr="00A65952">
              <w:rPr>
                <w:sz w:val="26"/>
                <w:szCs w:val="26"/>
                <w:vertAlign w:val="superscript"/>
              </w:rPr>
              <w:t>3</w:t>
            </w:r>
            <w:r w:rsidRPr="00A65952">
              <w:rPr>
                <w:sz w:val="26"/>
                <w:szCs w:val="26"/>
              </w:rPr>
              <w:t>.</w:t>
            </w:r>
            <w:r w:rsidR="00F33A10" w:rsidRPr="00A65952">
              <w:rPr>
                <w:sz w:val="26"/>
                <w:szCs w:val="26"/>
              </w:rPr>
              <w:t xml:space="preserve"> </w:t>
            </w:r>
          </w:p>
        </w:tc>
      </w:tr>
      <w:tr w:rsidR="00643DC2" w:rsidRPr="008320A8" w:rsidTr="00B8385F">
        <w:trPr>
          <w:trHeight w:val="566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7</w:t>
            </w:r>
          </w:p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643DC2" w:rsidRPr="00A65952" w:rsidRDefault="00F130E2" w:rsidP="00F130E2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>Чи достатньо однієї котушки, аби отримати шматок нитки в мільйону долю залізничного шляху між Києвом та Донецьком? Довжина швацької нитки в к</w:t>
            </w:r>
            <w:r w:rsidRPr="00A65952">
              <w:rPr>
                <w:sz w:val="26"/>
                <w:szCs w:val="26"/>
              </w:rPr>
              <w:t>о</w:t>
            </w:r>
            <w:r w:rsidRPr="00A65952">
              <w:rPr>
                <w:sz w:val="26"/>
                <w:szCs w:val="26"/>
              </w:rPr>
              <w:t xml:space="preserve">тушці рівна 200 м, відстань між Києвом та Донецьком – 740 км.  </w:t>
            </w:r>
          </w:p>
        </w:tc>
      </w:tr>
      <w:tr w:rsidR="00643DC2" w:rsidRPr="008320A8" w:rsidTr="00647C59">
        <w:trPr>
          <w:trHeight w:val="445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647C59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643DC2" w:rsidRPr="00A65952" w:rsidRDefault="00D949D1" w:rsidP="00D949D1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 xml:space="preserve">Набір складається із 30 тягарців: 1г, 2г, 3г,4г,5г, 6г, …,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A65952">
                <w:rPr>
                  <w:sz w:val="26"/>
                  <w:szCs w:val="26"/>
                </w:rPr>
                <w:t>30 г</w:t>
              </w:r>
            </w:smartTag>
            <w:r w:rsidRPr="00A65952">
              <w:rPr>
                <w:sz w:val="26"/>
                <w:szCs w:val="26"/>
              </w:rPr>
              <w:t>. З набору забрали 10 тягарців загальною масою, що складає третину від початкової маси. Чи можна розкласти решту тягарців на дві шальки терезів таким чином, щоб ті були у рі</w:t>
            </w:r>
            <w:r w:rsidRPr="00A65952">
              <w:rPr>
                <w:sz w:val="26"/>
                <w:szCs w:val="26"/>
              </w:rPr>
              <w:t>в</w:t>
            </w:r>
            <w:r w:rsidRPr="00A65952">
              <w:rPr>
                <w:sz w:val="26"/>
                <w:szCs w:val="26"/>
              </w:rPr>
              <w:t xml:space="preserve">новазі? Якщо так, то запропонуйте послідовність дій. </w:t>
            </w:r>
          </w:p>
        </w:tc>
      </w:tr>
      <w:tr w:rsidR="00647C59" w:rsidRPr="008320A8" w:rsidTr="00B8385F">
        <w:trPr>
          <w:trHeight w:val="566"/>
        </w:trPr>
        <w:tc>
          <w:tcPr>
            <w:tcW w:w="675" w:type="dxa"/>
            <w:vAlign w:val="center"/>
          </w:tcPr>
          <w:p w:rsidR="00647C59" w:rsidRPr="008320A8" w:rsidRDefault="00647C59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7C59" w:rsidRPr="008320A8" w:rsidRDefault="00647C59" w:rsidP="00B83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647C59" w:rsidRPr="00A65952" w:rsidRDefault="00C443E3" w:rsidP="00395322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>Пружину спочатку розтягли до довжини 16 см силою 16 Н, а потім стиснули силою 8 Н до 10 см. Якою буде довжина пружини, якщо стискувати її силою 6 Н?</w:t>
            </w:r>
          </w:p>
        </w:tc>
      </w:tr>
      <w:tr w:rsidR="00643DC2" w:rsidRPr="008320A8" w:rsidTr="00B8385F">
        <w:trPr>
          <w:trHeight w:val="272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643DC2" w:rsidRPr="00A65952" w:rsidRDefault="003F1C53" w:rsidP="003F1C53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 xml:space="preserve">Точка </w:t>
            </w:r>
            <w:r w:rsidRPr="00A65952">
              <w:rPr>
                <w:sz w:val="26"/>
                <w:szCs w:val="26"/>
                <w:lang w:val="en-US"/>
              </w:rPr>
              <w:t>S</w:t>
            </w:r>
            <w:r w:rsidRPr="00A65952">
              <w:rPr>
                <w:sz w:val="26"/>
                <w:szCs w:val="26"/>
              </w:rPr>
              <w:t xml:space="preserve"> рухається зі швидкістю 4 см/с паралельно збиральній лінзі. З якою швидкістю рухається її зображення, якщо відстань від точки до лінзи 30 см, а ф</w:t>
            </w:r>
            <w:r w:rsidRPr="00A65952">
              <w:rPr>
                <w:sz w:val="26"/>
                <w:szCs w:val="26"/>
              </w:rPr>
              <w:t>о</w:t>
            </w:r>
            <w:r w:rsidRPr="00A65952">
              <w:rPr>
                <w:sz w:val="26"/>
                <w:szCs w:val="26"/>
              </w:rPr>
              <w:t>кусна відстань лінзи 20 см?</w:t>
            </w:r>
          </w:p>
        </w:tc>
      </w:tr>
      <w:tr w:rsidR="00643DC2" w:rsidRPr="008320A8" w:rsidTr="00B8385F">
        <w:trPr>
          <w:trHeight w:val="272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643DC2" w:rsidRPr="00A65952" w:rsidRDefault="003F7837" w:rsidP="00395322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>Три сили прикладено вз</w:t>
            </w:r>
            <w:r w:rsidR="00F130E2" w:rsidRPr="00A65952">
              <w:rPr>
                <w:sz w:val="26"/>
                <w:szCs w:val="26"/>
              </w:rPr>
              <w:t>довж однієї прямої. Залежно від напряму цих сил їхня рівнодійна може д</w:t>
            </w:r>
            <w:r w:rsidR="00400A4F" w:rsidRPr="00A65952">
              <w:rPr>
                <w:sz w:val="26"/>
                <w:szCs w:val="26"/>
              </w:rPr>
              <w:t>орівнювати 1 Н, 2 Н, 3 Н, 4 Н. Ч</w:t>
            </w:r>
            <w:r w:rsidR="00F130E2" w:rsidRPr="00A65952">
              <w:rPr>
                <w:sz w:val="26"/>
                <w:szCs w:val="26"/>
              </w:rPr>
              <w:t>ому дорівнює кожна із цих сил?</w:t>
            </w:r>
          </w:p>
        </w:tc>
      </w:tr>
      <w:tr w:rsidR="00D949D1" w:rsidRPr="008320A8" w:rsidTr="00B8385F">
        <w:trPr>
          <w:trHeight w:val="272"/>
        </w:trPr>
        <w:tc>
          <w:tcPr>
            <w:tcW w:w="675" w:type="dxa"/>
            <w:vAlign w:val="center"/>
          </w:tcPr>
          <w:p w:rsidR="00D949D1" w:rsidRPr="008320A8" w:rsidRDefault="00D949D1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949D1" w:rsidRPr="008320A8" w:rsidRDefault="00D949D1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D949D1" w:rsidRPr="00A65952" w:rsidRDefault="00E07866" w:rsidP="00A65952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>Група туристів, рухаючись ланцюжком по обочині дороги зі швидкістю 3,6 км/</w:t>
            </w:r>
            <w:proofErr w:type="spellStart"/>
            <w:r w:rsidRPr="00A65952">
              <w:rPr>
                <w:sz w:val="26"/>
                <w:szCs w:val="26"/>
              </w:rPr>
              <w:t>год</w:t>
            </w:r>
            <w:proofErr w:type="spellEnd"/>
            <w:r w:rsidRPr="00A65952">
              <w:rPr>
                <w:sz w:val="26"/>
                <w:szCs w:val="26"/>
              </w:rPr>
              <w:t xml:space="preserve">, розтягнулись на 200 м. Замикаючий </w:t>
            </w:r>
            <w:r w:rsidR="00A65952">
              <w:rPr>
                <w:sz w:val="26"/>
                <w:szCs w:val="26"/>
              </w:rPr>
              <w:t>направляє</w:t>
            </w:r>
            <w:r w:rsidRPr="00A65952">
              <w:rPr>
                <w:sz w:val="26"/>
                <w:szCs w:val="26"/>
              </w:rPr>
              <w:t xml:space="preserve"> велосипедиста до вожат</w:t>
            </w:r>
            <w:r w:rsidRPr="00A65952">
              <w:rPr>
                <w:sz w:val="26"/>
                <w:szCs w:val="26"/>
              </w:rPr>
              <w:t>о</w:t>
            </w:r>
            <w:r w:rsidRPr="00A65952">
              <w:rPr>
                <w:sz w:val="26"/>
                <w:szCs w:val="26"/>
              </w:rPr>
              <w:t>го, який знаходиться попереду групи. Велосипедист їде зі швидкістю 7 м/с; вик</w:t>
            </w:r>
            <w:r w:rsidRPr="00A65952">
              <w:rPr>
                <w:sz w:val="26"/>
                <w:szCs w:val="26"/>
              </w:rPr>
              <w:t>о</w:t>
            </w:r>
            <w:r w:rsidRPr="00A65952">
              <w:rPr>
                <w:sz w:val="26"/>
                <w:szCs w:val="26"/>
              </w:rPr>
              <w:t>навши доручення, він повертається до замикаючого з тією ж швидкістю. Через який час після отримання доручення велосипедист повернеться назад?</w:t>
            </w:r>
          </w:p>
        </w:tc>
      </w:tr>
      <w:tr w:rsidR="00643DC2" w:rsidRPr="008320A8" w:rsidTr="00B8385F">
        <w:trPr>
          <w:trHeight w:val="272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8320A8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643DC2" w:rsidRPr="00A65952" w:rsidRDefault="00E07866" w:rsidP="00A65952">
            <w:pPr>
              <w:ind w:firstLine="317"/>
              <w:jc w:val="both"/>
              <w:rPr>
                <w:sz w:val="26"/>
                <w:szCs w:val="26"/>
                <w:vertAlign w:val="superscript"/>
              </w:rPr>
            </w:pPr>
            <w:r w:rsidRPr="00A65952">
              <w:rPr>
                <w:sz w:val="26"/>
                <w:szCs w:val="26"/>
              </w:rPr>
              <w:t>Сплав золота й срібла масою 400 г має густину 14000 кг/м</w:t>
            </w:r>
            <w:r w:rsidRPr="00A65952">
              <w:rPr>
                <w:sz w:val="26"/>
                <w:szCs w:val="26"/>
                <w:vertAlign w:val="superscript"/>
              </w:rPr>
              <w:t>3</w:t>
            </w:r>
            <w:r w:rsidRPr="00A65952">
              <w:rPr>
                <w:sz w:val="26"/>
                <w:szCs w:val="26"/>
              </w:rPr>
              <w:t xml:space="preserve">. Вважаючи об’єм </w:t>
            </w:r>
            <w:r w:rsidR="00400A4F" w:rsidRPr="00A65952">
              <w:rPr>
                <w:sz w:val="26"/>
                <w:szCs w:val="26"/>
              </w:rPr>
              <w:t>злитка</w:t>
            </w:r>
            <w:r w:rsidRPr="00A65952">
              <w:rPr>
                <w:sz w:val="26"/>
                <w:szCs w:val="26"/>
              </w:rPr>
              <w:t xml:space="preserve"> </w:t>
            </w:r>
            <w:r w:rsidR="00400A4F" w:rsidRPr="00A65952">
              <w:rPr>
                <w:sz w:val="26"/>
                <w:szCs w:val="26"/>
              </w:rPr>
              <w:t>рівним сумі об’ємів його складових частин, знайдіть масу золота й відсо</w:t>
            </w:r>
            <w:r w:rsidR="00400A4F" w:rsidRPr="00A65952">
              <w:rPr>
                <w:sz w:val="26"/>
                <w:szCs w:val="26"/>
              </w:rPr>
              <w:t>т</w:t>
            </w:r>
            <w:r w:rsidR="00400A4F" w:rsidRPr="00A65952">
              <w:rPr>
                <w:sz w:val="26"/>
                <w:szCs w:val="26"/>
              </w:rPr>
              <w:t>ковий склад його у сплаві.</w:t>
            </w:r>
            <w:r w:rsidRPr="00A65952">
              <w:rPr>
                <w:sz w:val="26"/>
                <w:szCs w:val="26"/>
              </w:rPr>
              <w:t xml:space="preserve"> </w:t>
            </w:r>
            <w:r w:rsidR="00A65952">
              <w:rPr>
                <w:sz w:val="26"/>
                <w:szCs w:val="26"/>
              </w:rPr>
              <w:t xml:space="preserve">Вважати </w:t>
            </w:r>
            <w:r w:rsidR="00A65952">
              <w:rPr>
                <w:sz w:val="26"/>
                <w:szCs w:val="26"/>
              </w:rPr>
              <w:sym w:font="Symbol" w:char="F072"/>
            </w:r>
            <w:r w:rsidR="00A65952">
              <w:rPr>
                <w:sz w:val="26"/>
                <w:szCs w:val="26"/>
                <w:vertAlign w:val="subscript"/>
              </w:rPr>
              <w:t>зол</w:t>
            </w:r>
            <w:r w:rsidR="00A65952">
              <w:rPr>
                <w:sz w:val="26"/>
                <w:szCs w:val="26"/>
              </w:rPr>
              <w:t>=19,3  г/см</w:t>
            </w:r>
            <w:r w:rsidR="00A65952">
              <w:rPr>
                <w:sz w:val="26"/>
                <w:szCs w:val="26"/>
                <w:vertAlign w:val="superscript"/>
              </w:rPr>
              <w:t>3</w:t>
            </w:r>
            <w:r w:rsidR="00A65952">
              <w:rPr>
                <w:sz w:val="26"/>
                <w:szCs w:val="26"/>
              </w:rPr>
              <w:t xml:space="preserve">,  </w:t>
            </w:r>
            <w:r w:rsidR="00A65952">
              <w:rPr>
                <w:sz w:val="26"/>
                <w:szCs w:val="26"/>
              </w:rPr>
              <w:sym w:font="Symbol" w:char="F072"/>
            </w:r>
            <w:r w:rsidR="00A65952">
              <w:rPr>
                <w:sz w:val="26"/>
                <w:szCs w:val="26"/>
                <w:vertAlign w:val="subscript"/>
              </w:rPr>
              <w:t>срібла</w:t>
            </w:r>
            <w:r w:rsidR="00A65952">
              <w:rPr>
                <w:sz w:val="26"/>
                <w:szCs w:val="26"/>
              </w:rPr>
              <w:t>=10,5 г/см</w:t>
            </w:r>
            <w:r w:rsidR="00A65952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643DC2" w:rsidRPr="008320A8" w:rsidTr="00B8385F">
        <w:trPr>
          <w:trHeight w:val="859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643DC2" w:rsidRPr="00A65952" w:rsidRDefault="00AC67C1" w:rsidP="002C0522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>В циліндричній посудині площею 40 см</w:t>
            </w:r>
            <w:r w:rsidRPr="00A65952">
              <w:rPr>
                <w:sz w:val="26"/>
                <w:szCs w:val="26"/>
                <w:vertAlign w:val="superscript"/>
              </w:rPr>
              <w:t>2</w:t>
            </w:r>
            <w:r w:rsidRPr="00A65952">
              <w:rPr>
                <w:sz w:val="26"/>
                <w:szCs w:val="26"/>
              </w:rPr>
              <w:t xml:space="preserve"> знаходиться прив’язаний до дна шматочок льоду, частина якого виступає над поверхнею води. Сила натягу ниті 1 Н. </w:t>
            </w:r>
            <w:r w:rsidR="002C0522" w:rsidRPr="00A65952">
              <w:rPr>
                <w:sz w:val="26"/>
                <w:szCs w:val="26"/>
              </w:rPr>
              <w:t>На скільки і як зминеться рівень води в посудині коли лід по</w:t>
            </w:r>
            <w:r w:rsidR="00483B09">
              <w:rPr>
                <w:sz w:val="26"/>
                <w:szCs w:val="26"/>
              </w:rPr>
              <w:t>вністю розтане? Густина води і ль</w:t>
            </w:r>
            <w:r w:rsidR="002C0522" w:rsidRPr="00A65952">
              <w:rPr>
                <w:sz w:val="26"/>
                <w:szCs w:val="26"/>
              </w:rPr>
              <w:t>оду відповідно рівні 1г/см</w:t>
            </w:r>
            <w:r w:rsidR="002C0522" w:rsidRPr="00A65952">
              <w:rPr>
                <w:sz w:val="26"/>
                <w:szCs w:val="26"/>
                <w:vertAlign w:val="superscript"/>
              </w:rPr>
              <w:t>3</w:t>
            </w:r>
            <w:r w:rsidR="002C0522" w:rsidRPr="00A65952">
              <w:rPr>
                <w:sz w:val="26"/>
                <w:szCs w:val="26"/>
              </w:rPr>
              <w:t>, 0,9 г/см</w:t>
            </w:r>
            <w:r w:rsidR="002C0522" w:rsidRPr="00A65952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643DC2" w:rsidRPr="008320A8" w:rsidTr="00B8385F">
        <w:trPr>
          <w:trHeight w:val="293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643DC2" w:rsidRPr="00A65952" w:rsidRDefault="00F27B59" w:rsidP="001D7747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noProof/>
                <w:sz w:val="26"/>
                <w:szCs w:val="26"/>
                <w:lang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1360" cy="942975"/>
                  <wp:effectExtent l="19050" t="0" r="2540" b="0"/>
                  <wp:wrapTight wrapText="bothSides">
                    <wp:wrapPolygon edited="0">
                      <wp:start x="-570" y="0"/>
                      <wp:lineTo x="-570" y="21382"/>
                      <wp:lineTo x="21676" y="21382"/>
                      <wp:lineTo x="21676" y="0"/>
                      <wp:lineTo x="-570" y="0"/>
                    </wp:wrapPolygon>
                  </wp:wrapTight>
                  <wp:docPr id="1" name="Рисунок 1" descr="C:\Documents and Settings\Женя\Рабочий стол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Женя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6A13" w:rsidRPr="00A65952">
              <w:rPr>
                <w:sz w:val="26"/>
                <w:szCs w:val="26"/>
              </w:rPr>
              <w:t>Тонка однорідна паличка закріплена шарнірно за верхній кінець. Нижня частина палички знаходиться у воді, як показано на ри</w:t>
            </w:r>
            <w:r w:rsidRPr="00A65952">
              <w:rPr>
                <w:sz w:val="26"/>
                <w:szCs w:val="26"/>
              </w:rPr>
              <w:t>с. Рі</w:t>
            </w:r>
            <w:r w:rsidRPr="00A65952">
              <w:rPr>
                <w:sz w:val="26"/>
                <w:szCs w:val="26"/>
              </w:rPr>
              <w:t>в</w:t>
            </w:r>
            <w:r w:rsidRPr="00A65952">
              <w:rPr>
                <w:sz w:val="26"/>
                <w:szCs w:val="26"/>
              </w:rPr>
              <w:t>новага досягається, коли паличка розташована під кутом та занурена у воду наполовину своєї довжини. Яка густина матеріалу, з якого зроблена паличка?</w:t>
            </w:r>
          </w:p>
        </w:tc>
      </w:tr>
      <w:tr w:rsidR="00643DC2" w:rsidRPr="008320A8" w:rsidTr="00B8385F">
        <w:trPr>
          <w:trHeight w:val="566"/>
        </w:trPr>
        <w:tc>
          <w:tcPr>
            <w:tcW w:w="675" w:type="dxa"/>
            <w:vAlign w:val="center"/>
          </w:tcPr>
          <w:p w:rsidR="00643DC2" w:rsidRPr="008320A8" w:rsidRDefault="00643DC2" w:rsidP="00B838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  <w:r w:rsidRPr="008320A8">
              <w:rPr>
                <w:b/>
                <w:sz w:val="28"/>
                <w:szCs w:val="28"/>
              </w:rPr>
              <w:t>9</w:t>
            </w:r>
          </w:p>
          <w:p w:rsidR="00643DC2" w:rsidRPr="008320A8" w:rsidRDefault="00643DC2" w:rsidP="00B83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643DC2" w:rsidRPr="00A65952" w:rsidRDefault="000E60F9" w:rsidP="003F7837">
            <w:pPr>
              <w:ind w:firstLine="317"/>
              <w:jc w:val="both"/>
              <w:rPr>
                <w:sz w:val="26"/>
                <w:szCs w:val="26"/>
              </w:rPr>
            </w:pPr>
            <w:r w:rsidRPr="00A65952">
              <w:rPr>
                <w:sz w:val="26"/>
                <w:szCs w:val="26"/>
              </w:rPr>
              <w:t>З мідного дроту виготовили кільце. Контакти спочатку ділять довжину кільця у співвідношенні 1:2, а потім контакти розміщують між діаметрально протиле</w:t>
            </w:r>
            <w:r w:rsidRPr="00A65952">
              <w:rPr>
                <w:sz w:val="26"/>
                <w:szCs w:val="26"/>
              </w:rPr>
              <w:t>ж</w:t>
            </w:r>
            <w:r w:rsidRPr="00A65952">
              <w:rPr>
                <w:sz w:val="26"/>
                <w:szCs w:val="26"/>
              </w:rPr>
              <w:t>ними точками кільця. В скільки разів відрізняються загальний опір кільця при таких з’єднаннях.</w:t>
            </w:r>
          </w:p>
        </w:tc>
      </w:tr>
    </w:tbl>
    <w:p w:rsidR="00BE3385" w:rsidRDefault="00643DC2" w:rsidP="00643DC2">
      <w:pPr>
        <w:jc w:val="center"/>
        <w:rPr>
          <w:sz w:val="32"/>
          <w:szCs w:val="32"/>
          <w:u w:val="single"/>
        </w:rPr>
      </w:pPr>
      <w:r w:rsidRPr="002B6C3B">
        <w:rPr>
          <w:sz w:val="32"/>
          <w:szCs w:val="32"/>
          <w:u w:val="single"/>
        </w:rPr>
        <w:t>Середня школа</w:t>
      </w:r>
    </w:p>
    <w:p w:rsidR="00BE3385" w:rsidRDefault="00BE3385" w:rsidP="00BE3385">
      <w:pPr>
        <w:pStyle w:val="a7"/>
        <w:jc w:val="center"/>
      </w:pPr>
      <w:r>
        <w:rPr>
          <w:sz w:val="32"/>
          <w:szCs w:val="32"/>
        </w:rPr>
        <w:tab/>
      </w:r>
      <w:r>
        <w:rPr>
          <w:sz w:val="20"/>
          <w:szCs w:val="20"/>
        </w:rPr>
        <w:t xml:space="preserve">Результати олімпіади та розв’язки завдань можна знайти </w:t>
      </w:r>
      <w:r w:rsidR="009B60FC">
        <w:rPr>
          <w:sz w:val="20"/>
          <w:szCs w:val="20"/>
        </w:rPr>
        <w:t>12</w:t>
      </w:r>
      <w:r>
        <w:rPr>
          <w:sz w:val="20"/>
          <w:szCs w:val="20"/>
        </w:rPr>
        <w:t xml:space="preserve">.12 на сайті </w:t>
      </w:r>
      <w:r>
        <w:t>http://www.school304.com.ua/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розділ «Новини»</w:t>
      </w:r>
    </w:p>
    <w:p w:rsidR="00BE3385" w:rsidRDefault="00BE3385" w:rsidP="00BE338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Учасники, прізвище яких виділено курсивом, або кольором будуть представляти район на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етапі олімпіади.</w:t>
      </w:r>
    </w:p>
    <w:p w:rsidR="00A65952" w:rsidRDefault="00395322" w:rsidP="00F27B59">
      <w:pPr>
        <w:pStyle w:val="af1"/>
        <w:ind w:left="284" w:right="283" w:firstLine="283"/>
        <w:jc w:val="both"/>
        <w:rPr>
          <w:sz w:val="20"/>
          <w:szCs w:val="20"/>
        </w:rPr>
      </w:pPr>
      <w:r w:rsidRPr="003E3393">
        <w:rPr>
          <w:sz w:val="20"/>
          <w:szCs w:val="20"/>
        </w:rPr>
        <w:t xml:space="preserve">Під час виконання роботи учням дозволяється користуватися калькуляторами. Значення необхідних сталих величин подано в умовах задач, тому учням користуватися будь-якою літературою категорично забороняється. У разі необхідності при розв’язуванні задач учні повинні виконувати малюнки користуючись олівцем, лінійкою. </w:t>
      </w:r>
    </w:p>
    <w:p w:rsidR="00BE3385" w:rsidRPr="00F27B59" w:rsidRDefault="009B60FC" w:rsidP="00F27B59">
      <w:pPr>
        <w:pStyle w:val="af1"/>
        <w:ind w:left="284" w:right="283" w:firstLine="283"/>
        <w:jc w:val="both"/>
        <w:rPr>
          <w:sz w:val="20"/>
          <w:szCs w:val="20"/>
        </w:rPr>
      </w:pPr>
      <w:r>
        <w:rPr>
          <w:sz w:val="20"/>
          <w:szCs w:val="20"/>
        </w:rPr>
        <w:t>Під час</w:t>
      </w:r>
      <w:r w:rsidR="00395322" w:rsidRPr="003E3393">
        <w:rPr>
          <w:sz w:val="20"/>
          <w:szCs w:val="20"/>
        </w:rPr>
        <w:t xml:space="preserve"> проведення олімпіади користуватись мобільним телефоном категорично заборонено!</w:t>
      </w:r>
    </w:p>
    <w:sectPr w:rsidR="00BE3385" w:rsidRPr="00F27B59" w:rsidSect="00A65952">
      <w:footerReference w:type="default" r:id="rId9"/>
      <w:pgSz w:w="11906" w:h="16838"/>
      <w:pgMar w:top="426" w:right="424" w:bottom="709" w:left="426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40" w:rsidRDefault="00943940" w:rsidP="008E02E1">
      <w:r>
        <w:separator/>
      </w:r>
    </w:p>
  </w:endnote>
  <w:endnote w:type="continuationSeparator" w:id="0">
    <w:p w:rsidR="00943940" w:rsidRDefault="00943940" w:rsidP="008E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E1" w:rsidRPr="008E02E1" w:rsidRDefault="008E02E1" w:rsidP="008E02E1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40" w:rsidRDefault="00943940" w:rsidP="008E02E1">
      <w:r>
        <w:separator/>
      </w:r>
    </w:p>
  </w:footnote>
  <w:footnote w:type="continuationSeparator" w:id="0">
    <w:p w:rsidR="00943940" w:rsidRDefault="00943940" w:rsidP="008E0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0995"/>
    <w:multiLevelType w:val="hybridMultilevel"/>
    <w:tmpl w:val="B22E2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C2"/>
    <w:rsid w:val="00020620"/>
    <w:rsid w:val="000454C3"/>
    <w:rsid w:val="000E2054"/>
    <w:rsid w:val="000E60F9"/>
    <w:rsid w:val="001222C2"/>
    <w:rsid w:val="001721C9"/>
    <w:rsid w:val="001C304C"/>
    <w:rsid w:val="001D7747"/>
    <w:rsid w:val="002243FA"/>
    <w:rsid w:val="002265A7"/>
    <w:rsid w:val="002324B1"/>
    <w:rsid w:val="00232FB2"/>
    <w:rsid w:val="00244D4C"/>
    <w:rsid w:val="00250134"/>
    <w:rsid w:val="002546D2"/>
    <w:rsid w:val="0028238B"/>
    <w:rsid w:val="002870F1"/>
    <w:rsid w:val="002C0522"/>
    <w:rsid w:val="00395322"/>
    <w:rsid w:val="003B1EC0"/>
    <w:rsid w:val="003E105A"/>
    <w:rsid w:val="003F1C53"/>
    <w:rsid w:val="003F2389"/>
    <w:rsid w:val="003F7152"/>
    <w:rsid w:val="003F7837"/>
    <w:rsid w:val="00400A4F"/>
    <w:rsid w:val="00405D74"/>
    <w:rsid w:val="004105E1"/>
    <w:rsid w:val="00411444"/>
    <w:rsid w:val="00415876"/>
    <w:rsid w:val="0043525C"/>
    <w:rsid w:val="004664AC"/>
    <w:rsid w:val="00481C2E"/>
    <w:rsid w:val="00483B09"/>
    <w:rsid w:val="00485F07"/>
    <w:rsid w:val="004D0FF2"/>
    <w:rsid w:val="004F58AF"/>
    <w:rsid w:val="005111B5"/>
    <w:rsid w:val="005645F4"/>
    <w:rsid w:val="00571485"/>
    <w:rsid w:val="005856FE"/>
    <w:rsid w:val="00595CDE"/>
    <w:rsid w:val="005B7C74"/>
    <w:rsid w:val="006079FC"/>
    <w:rsid w:val="0063253F"/>
    <w:rsid w:val="00643DC2"/>
    <w:rsid w:val="00647C59"/>
    <w:rsid w:val="00677FEA"/>
    <w:rsid w:val="006C39E4"/>
    <w:rsid w:val="006C6DC8"/>
    <w:rsid w:val="006D6B4F"/>
    <w:rsid w:val="006F2CBD"/>
    <w:rsid w:val="007504C7"/>
    <w:rsid w:val="007563B9"/>
    <w:rsid w:val="00772AF7"/>
    <w:rsid w:val="007936D1"/>
    <w:rsid w:val="007A1781"/>
    <w:rsid w:val="007C0FC2"/>
    <w:rsid w:val="008320A8"/>
    <w:rsid w:val="008622F7"/>
    <w:rsid w:val="00883CCE"/>
    <w:rsid w:val="00897663"/>
    <w:rsid w:val="008A6A16"/>
    <w:rsid w:val="008B0D0E"/>
    <w:rsid w:val="008B1DFA"/>
    <w:rsid w:val="008D6CEB"/>
    <w:rsid w:val="008E02E1"/>
    <w:rsid w:val="008E334A"/>
    <w:rsid w:val="0091214C"/>
    <w:rsid w:val="00943940"/>
    <w:rsid w:val="009759A0"/>
    <w:rsid w:val="00981693"/>
    <w:rsid w:val="009B60FC"/>
    <w:rsid w:val="009C3318"/>
    <w:rsid w:val="009E6907"/>
    <w:rsid w:val="009F571F"/>
    <w:rsid w:val="00A4297F"/>
    <w:rsid w:val="00A5144A"/>
    <w:rsid w:val="00A65952"/>
    <w:rsid w:val="00A65F7C"/>
    <w:rsid w:val="00A81DC5"/>
    <w:rsid w:val="00A91E28"/>
    <w:rsid w:val="00A92D75"/>
    <w:rsid w:val="00AC67C1"/>
    <w:rsid w:val="00AD77B7"/>
    <w:rsid w:val="00B8385F"/>
    <w:rsid w:val="00BA35FA"/>
    <w:rsid w:val="00BE0852"/>
    <w:rsid w:val="00BE3385"/>
    <w:rsid w:val="00C02F52"/>
    <w:rsid w:val="00C06A13"/>
    <w:rsid w:val="00C365D9"/>
    <w:rsid w:val="00C443E3"/>
    <w:rsid w:val="00C558EE"/>
    <w:rsid w:val="00CB5891"/>
    <w:rsid w:val="00CC690B"/>
    <w:rsid w:val="00CD1B5D"/>
    <w:rsid w:val="00CE718F"/>
    <w:rsid w:val="00D0512F"/>
    <w:rsid w:val="00D42505"/>
    <w:rsid w:val="00D551C1"/>
    <w:rsid w:val="00D949D1"/>
    <w:rsid w:val="00E07866"/>
    <w:rsid w:val="00E61B66"/>
    <w:rsid w:val="00E741C1"/>
    <w:rsid w:val="00E82E52"/>
    <w:rsid w:val="00E97839"/>
    <w:rsid w:val="00ED10DB"/>
    <w:rsid w:val="00EE5B16"/>
    <w:rsid w:val="00F130E2"/>
    <w:rsid w:val="00F27B59"/>
    <w:rsid w:val="00F33A10"/>
    <w:rsid w:val="00F70213"/>
    <w:rsid w:val="00F8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DC2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643DC2"/>
    <w:rPr>
      <w:rFonts w:ascii="Times New Roman" w:eastAsia="Times New Roman" w:hAnsi="Times New Roman" w:cs="Times New Roman"/>
      <w:b/>
      <w:sz w:val="20"/>
      <w:szCs w:val="24"/>
      <w:lang w:val="uk-UA"/>
    </w:rPr>
  </w:style>
  <w:style w:type="character" w:customStyle="1" w:styleId="FontStyle11">
    <w:name w:val="Font Style11"/>
    <w:basedOn w:val="a0"/>
    <w:rsid w:val="00643DC2"/>
    <w:rPr>
      <w:rFonts w:ascii="Century Schoolbook" w:hAnsi="Century Schoolbook" w:cs="Century Schoolbook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E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2E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8E0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2E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8E02E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55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58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58E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5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58E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58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58EE"/>
    <w:rPr>
      <w:rFonts w:ascii="Tahoma" w:eastAsia="Times New Roman" w:hAnsi="Tahoma" w:cs="Tahoma"/>
      <w:sz w:val="16"/>
      <w:szCs w:val="16"/>
      <w:lang w:val="uk-UA"/>
    </w:rPr>
  </w:style>
  <w:style w:type="paragraph" w:styleId="af1">
    <w:name w:val="Body Text"/>
    <w:basedOn w:val="a"/>
    <w:link w:val="af2"/>
    <w:rsid w:val="00395322"/>
    <w:rPr>
      <w:sz w:val="28"/>
      <w:lang w:eastAsia="ru-RU"/>
    </w:rPr>
  </w:style>
  <w:style w:type="character" w:customStyle="1" w:styleId="af2">
    <w:name w:val="Основной текст Знак"/>
    <w:basedOn w:val="a0"/>
    <w:link w:val="af1"/>
    <w:rsid w:val="0039532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6EFA-7CF9-4054-9E18-68EE914E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School304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Sidorkin</dc:creator>
  <cp:keywords/>
  <dc:description/>
  <cp:lastModifiedBy>Женя</cp:lastModifiedBy>
  <cp:revision>5</cp:revision>
  <cp:lastPrinted>2011-12-02T18:30:00Z</cp:lastPrinted>
  <dcterms:created xsi:type="dcterms:W3CDTF">2012-12-07T14:56:00Z</dcterms:created>
  <dcterms:modified xsi:type="dcterms:W3CDTF">2012-12-07T17:54:00Z</dcterms:modified>
</cp:coreProperties>
</file>